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INFORMACJE O RODZICACH/PRAWNYCH OPIEKUNACH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matki/opiekunki prawnej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Telefon kontaktowy…………………………………………………………………………………………………………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ojca/opiekuna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Telefon kontaktowy…………………………………………………………………………………………………………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Olsztyn,dni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                                           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czytelny podpis rod</w:t>
      </w:r>
      <w:r w:rsidDel="00000000" w:rsidR="00000000" w:rsidRPr="00000000">
        <w:rPr>
          <w:rFonts w:ascii="Lato" w:cs="Lato" w:eastAsia="Lato" w:hAnsi="Lato"/>
          <w:rtl w:val="0"/>
        </w:rPr>
        <w:t xml:space="preserve">zica/prawnego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Fenomenalna Niepubliczna Szkoła Podstawowa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 Oddziałami Integracyjnymi w Olsztynie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95400" cy="1294765"/>
          <wp:effectExtent b="0" l="0" r="0" t="0"/>
          <wp:docPr descr="Obraz zawierający symbol, logo, zrzut ekranu, Grafika&#10;&#10;Opis wygenerowany automatycznie" id="1026" name="image1.png"/>
          <a:graphic>
            <a:graphicData uri="http://schemas.openxmlformats.org/drawingml/2006/picture">
              <pic:pic>
                <pic:nvPicPr>
                  <pic:cNvPr descr="Obraz zawierający symbol, logo, zrzut ekranu, Grafi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1294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JuaPpdQMNNyaUr3vS8WbolL7g==">CgMxLjA4AHIhMWFIM1plVVFXbnpnbWJrYWtJZ2o4anRsZVNyRmRYZzVH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2021-04-29T12:07:00Z</dcterms:created>
  <dc:creator>NEMO</dc:creator>
</cp:coreProperties>
</file>