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Lato" w:cs="Lato" w:eastAsia="Lato" w:hAnsi="Lato"/>
          <w:b w:val="1"/>
          <w:sz w:val="38"/>
          <w:szCs w:val="38"/>
        </w:rPr>
      </w:pPr>
      <w:r w:rsidDel="00000000" w:rsidR="00000000" w:rsidRPr="00000000">
        <w:rPr>
          <w:rFonts w:ascii="Lato" w:cs="Lato" w:eastAsia="Lato" w:hAnsi="Lato"/>
          <w:b w:val="1"/>
          <w:sz w:val="38"/>
          <w:szCs w:val="38"/>
          <w:rtl w:val="0"/>
        </w:rPr>
        <w:t xml:space="preserve">Klauzula Informacyjna dla rodziców zawierających umowę o świadczenie usług opiekuńczo - wychowawczych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Lato" w:cs="Lato" w:eastAsia="Lato" w:hAnsi="La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Lato" w:cs="Lato" w:eastAsia="Lato" w:hAnsi="La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Informujemy, iż Administratorem danych osobowych jest Fenomenalne Niepubliczne Liceum Ogólnokształcące w Olsztynie, ul. Czapli 2, 11-041 Olsztyn.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Pani / Pana oraz Pani/Pana dziecka przetwarzane będą w celu wypełnienia umowy o świadczenie usług opiekuńczo-wychowawczych, obowiązków nałożonych na podmioty prawne prowadzące niepubliczne szkoły, a także w granicach uzasadnionego interesu informowanie o usługach prowadzonych przez administratora.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niezbędnym zakresie odbiorcą danych osobowych Pani/Pana oraz Pani/Pana dziecka jest organ prowadzący szkołę: Stowarzyszenie Fenomenalni z siedzibą w Olsztynie,            ul. Czapli 2, 11-041 Olsztyn oraz podmioty przetwarzające dane osobowe na zlecenie Administratora Danych, takie jak podmioty zajmujące się obsługą informatyczną, księgową i prawną, a także inne podmioty w przypadkach przewidzianych </w:t>
        <w:br w:type="textWrapping"/>
        <w:t xml:space="preserve">w przepisach prawa powszechnie obowiązującego.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Pani / Pana oraz Pani/Pana dziecka będą przetwarzane przez czas trwania umowy do upływu 10 lat od dnia rozwiązania lub wygaśnięcia tej umowy. Dane osobowe Pani/Pana oraz Pani/Pana dziecka zebrane na podstawie zgody będą przetwarzane do czasu wycofania zgody, bez wpływu na zgodność przetwarzania dokonanego przed jej wycofaniem.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Kategorie przetwarzanych przez nas danych obejmują – imiona i nazwiska rodziców, adres zamieszkania rodziców, adresy poczty elektronicznej i numery telefonów rodziców, imię i nazwisko dziecka, PESEL dziecka, data urodzenia dziecka, adres zameldowania i zamieszkania, dane dotyczące zdrowia i rozwoju dziecka, wizerunek dziecka, dane dotyczące przekonań religijnych rodziców i dziecka, imię i nazwisko oraz nr dowodu osobistego osoby odbierającej dziecko.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danych osobowych wymienionych jest dobrowolne, lecz niezbędne do zawarcia umowy z Administratorem i jej wykonania. Niepodanie wymienionych danych będzie skutkowało niemożnością zawarcia i wykonania tej umowy.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Mają Państwo prawo dostępu do przetwarzanych danych, sprostowania tych danych, ich usunięcia i ograniczenia przetwarzania.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uznania, iż przetwarzanie danych osobowych narusza przepisy RODO, mają Państwo prawo wniesienia skargi do Prezesa Urzędu Ochrony Danych Osobowych. 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Fenomenalne Niepubliczne Liceum Ogólnokształcące Olsztynie</w:t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ul. Czapli 2, 11-041 Olsztyn</w:t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tel. 533- 891-133</w:t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Lato" w:cs="Lato" w:eastAsia="Lato" w:hAnsi="Lato"/>
        <w:color w:val="000000"/>
        <w:sz w:val="20"/>
        <w:szCs w:val="20"/>
        <w:highlight w:val="yellow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highlight w:val="yellow"/>
        <w:rtl w:val="0"/>
      </w:rPr>
      <w:t xml:space="preserve">email: sekretariat.razem@wp.pl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24800" cy="1324800"/>
          <wp:effectExtent b="0" l="0" r="0" t="0"/>
          <wp:docPr descr="Obraz zawierający logo, tekst, Czcionka, design&#10;&#10;Opis wygenerowany automatycznie" id="1989252111" name="image1.png"/>
          <a:graphic>
            <a:graphicData uri="http://schemas.openxmlformats.org/drawingml/2006/picture">
              <pic:pic>
                <pic:nvPicPr>
                  <pic:cNvPr descr="Obraz zawierający logo, tekst, Czcionka, design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4800" cy="132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5619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9451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945104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D1541A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B52EC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2EC2"/>
  </w:style>
  <w:style w:type="paragraph" w:styleId="Stopka">
    <w:name w:val="footer"/>
    <w:basedOn w:val="Normalny"/>
    <w:link w:val="StopkaZnak"/>
    <w:uiPriority w:val="99"/>
    <w:unhideWhenUsed w:val="1"/>
    <w:rsid w:val="00B52EC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2EC2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825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825B1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825B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25B1B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25B1B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825B1B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25B1B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oL+I8beDxiN995XdBoIrYytPzg==">CgMxLjA4AHIhMURjY3BtZVJ4V2liVE8yblVYTnNTU1pfSzRuUDYxRGRs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2023-04-23T10:28:00Z</dcterms:created>
  <dc:creator>Norbert Bogucki</dc:creator>
</cp:coreProperties>
</file>